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C4" w:rsidRDefault="00641CC4" w:rsidP="00130FEF">
      <w:pPr>
        <w:pStyle w:val="Tittel"/>
        <w:rPr>
          <w:rFonts w:ascii="Arial" w:hAnsi="Arial" w:cs="Arial"/>
          <w:b/>
          <w:bCs/>
          <w:noProof/>
          <w:szCs w:val="32"/>
          <w:lang w:val="nb-NO"/>
        </w:rPr>
      </w:pPr>
      <w:bookmarkStart w:id="0" w:name="_GoBack"/>
      <w:bookmarkEnd w:id="0"/>
    </w:p>
    <w:p w:rsidR="00130FEF" w:rsidRPr="000F3825" w:rsidRDefault="00130FEF" w:rsidP="00B4761A">
      <w:pPr>
        <w:pStyle w:val="Tittel"/>
        <w:rPr>
          <w:rFonts w:ascii="Arial" w:hAnsi="Arial" w:cs="Arial"/>
          <w:b/>
          <w:bCs/>
          <w:noProof/>
          <w:sz w:val="12"/>
          <w:szCs w:val="12"/>
          <w:lang w:val="nb-NO"/>
        </w:rPr>
      </w:pPr>
      <w:r w:rsidRPr="000F3825">
        <w:rPr>
          <w:rFonts w:ascii="Arial" w:hAnsi="Arial" w:cs="Arial"/>
          <w:b/>
          <w:bCs/>
          <w:noProof/>
          <w:szCs w:val="32"/>
          <w:lang w:val="nb-NO"/>
        </w:rPr>
        <w:t xml:space="preserve">Følgjeskjema for </w:t>
      </w:r>
      <w:r w:rsidR="00264C74" w:rsidRPr="000F3825">
        <w:rPr>
          <w:rFonts w:ascii="Arial" w:hAnsi="Arial" w:cs="Arial"/>
          <w:b/>
          <w:bCs/>
          <w:noProof/>
          <w:szCs w:val="32"/>
          <w:lang w:val="nb-NO"/>
        </w:rPr>
        <w:t>oljehaldig avfall</w:t>
      </w:r>
      <w:r w:rsidR="00745912" w:rsidRPr="000F3825">
        <w:rPr>
          <w:rFonts w:ascii="Arial" w:hAnsi="Arial" w:cs="Arial"/>
          <w:b/>
          <w:bCs/>
          <w:noProof/>
          <w:szCs w:val="32"/>
          <w:lang w:val="nb-NO"/>
        </w:rPr>
        <w:t>, sandfang, etc.</w:t>
      </w:r>
    </w:p>
    <w:p w:rsidR="00B4761A" w:rsidRPr="000F3825" w:rsidRDefault="00B4761A" w:rsidP="00B4761A">
      <w:pPr>
        <w:pStyle w:val="Tittel"/>
        <w:rPr>
          <w:rFonts w:ascii="Arial" w:hAnsi="Arial" w:cs="Arial"/>
          <w:b/>
          <w:bCs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4566"/>
      </w:tblGrid>
      <w:tr w:rsidR="00130FEF" w:rsidRPr="000F3825" w:rsidTr="00641CC4">
        <w:trPr>
          <w:trHeight w:val="609"/>
        </w:trPr>
        <w:tc>
          <w:tcPr>
            <w:tcW w:w="4494" w:type="dxa"/>
          </w:tcPr>
          <w:p w:rsidR="00641CC4" w:rsidRPr="000F3825" w:rsidRDefault="00130FEF" w:rsidP="00130FEF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r w:rsidRPr="000F3825">
              <w:rPr>
                <w:rFonts w:ascii="Arial" w:hAnsi="Arial" w:cs="Arial"/>
                <w:b/>
                <w:sz w:val="20"/>
                <w:szCs w:val="20"/>
              </w:rPr>
              <w:t>Hentestad for avfallet:</w:t>
            </w:r>
          </w:p>
          <w:p w:rsidR="00641CC4" w:rsidRPr="000F3825" w:rsidRDefault="00641CC4" w:rsidP="00641CC4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</w:tcPr>
          <w:p w:rsidR="00130FEF" w:rsidRPr="000F3825" w:rsidRDefault="00130FEF" w:rsidP="00D07A08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r w:rsidRPr="000F3825">
              <w:rPr>
                <w:rFonts w:ascii="Arial" w:hAnsi="Arial" w:cs="Arial"/>
                <w:b/>
                <w:sz w:val="20"/>
                <w:szCs w:val="20"/>
              </w:rPr>
              <w:t>ID frå avfallsprodusent:</w:t>
            </w:r>
          </w:p>
        </w:tc>
      </w:tr>
      <w:tr w:rsidR="00130FEF" w:rsidRPr="000F3825" w:rsidTr="00641CC4">
        <w:trPr>
          <w:trHeight w:val="466"/>
        </w:trPr>
        <w:tc>
          <w:tcPr>
            <w:tcW w:w="9060" w:type="dxa"/>
            <w:gridSpan w:val="2"/>
          </w:tcPr>
          <w:p w:rsidR="00130FEF" w:rsidRPr="000F3825" w:rsidRDefault="00130FEF" w:rsidP="00130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825">
              <w:rPr>
                <w:rFonts w:ascii="Arial" w:hAnsi="Arial" w:cs="Arial"/>
                <w:b/>
                <w:sz w:val="20"/>
                <w:szCs w:val="20"/>
              </w:rPr>
              <w:t>Avfallsprodusent:</w:t>
            </w:r>
          </w:p>
          <w:p w:rsidR="00641CC4" w:rsidRPr="000F3825" w:rsidRDefault="00641CC4" w:rsidP="00641CC4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FEF" w:rsidRPr="000F3825" w:rsidTr="00130FEF">
        <w:trPr>
          <w:cantSplit/>
        </w:trPr>
        <w:tc>
          <w:tcPr>
            <w:tcW w:w="9060" w:type="dxa"/>
            <w:gridSpan w:val="2"/>
          </w:tcPr>
          <w:p w:rsidR="00130FEF" w:rsidRPr="000F3825" w:rsidRDefault="00130FEF" w:rsidP="00D07A08">
            <w:pPr>
              <w:ind w:right="-6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25">
              <w:rPr>
                <w:rFonts w:ascii="Arial" w:hAnsi="Arial" w:cs="Arial"/>
                <w:b/>
                <w:bCs/>
                <w:sz w:val="20"/>
                <w:szCs w:val="20"/>
              </w:rPr>
              <w:t>Adresse:</w:t>
            </w:r>
          </w:p>
          <w:p w:rsidR="00641CC4" w:rsidRPr="000F3825" w:rsidRDefault="00641CC4" w:rsidP="00641CC4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FEF" w:rsidRPr="000F3825" w:rsidTr="00130FEF">
        <w:tc>
          <w:tcPr>
            <w:tcW w:w="4494" w:type="dxa"/>
          </w:tcPr>
          <w:p w:rsidR="00130FEF" w:rsidRPr="000F3825" w:rsidRDefault="00130FEF" w:rsidP="00D07A08">
            <w:pPr>
              <w:ind w:right="-6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25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  <w:p w:rsidR="00641CC4" w:rsidRPr="000F3825" w:rsidRDefault="00641CC4" w:rsidP="00641CC4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</w:tcPr>
          <w:p w:rsidR="00130FEF" w:rsidRPr="000F3825" w:rsidRDefault="00130FEF" w:rsidP="00D07A08">
            <w:pPr>
              <w:ind w:right="-6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25">
              <w:rPr>
                <w:rFonts w:ascii="Arial" w:hAnsi="Arial" w:cs="Arial"/>
                <w:b/>
                <w:bCs/>
                <w:sz w:val="20"/>
                <w:szCs w:val="20"/>
              </w:rPr>
              <w:t>Org.nr:</w:t>
            </w:r>
          </w:p>
        </w:tc>
      </w:tr>
    </w:tbl>
    <w:p w:rsidR="00130FEF" w:rsidRPr="00B4761A" w:rsidRDefault="00130FEF" w:rsidP="00130FEF">
      <w:pPr>
        <w:ind w:right="-648"/>
        <w:rPr>
          <w:rFonts w:ascii="Arial" w:hAnsi="Arial" w:cs="Arial"/>
          <w:b/>
          <w:bCs/>
          <w:sz w:val="12"/>
          <w:szCs w:val="12"/>
        </w:rPr>
      </w:pPr>
    </w:p>
    <w:p w:rsidR="00130FEF" w:rsidRPr="005A5521" w:rsidRDefault="00130FEF" w:rsidP="00130FEF">
      <w:pPr>
        <w:pStyle w:val="Overskrift4"/>
        <w:rPr>
          <w:rFonts w:asciiTheme="minorHAnsi" w:hAnsiTheme="minorHAnsi" w:cs="Arial"/>
          <w:szCs w:val="28"/>
          <w:lang w:val="nn-NO"/>
        </w:rPr>
      </w:pPr>
      <w:r w:rsidRPr="005A5521">
        <w:rPr>
          <w:rFonts w:asciiTheme="minorHAnsi" w:hAnsiTheme="minorHAnsi" w:cs="Arial"/>
          <w:szCs w:val="28"/>
          <w:lang w:val="nn-NO"/>
        </w:rPr>
        <w:t>Informasjon</w:t>
      </w:r>
    </w:p>
    <w:p w:rsidR="00EA0AB7" w:rsidRPr="00EA0AB7" w:rsidRDefault="00EA0AB7" w:rsidP="00FC24A0">
      <w:pPr>
        <w:pStyle w:val="Listeavsnitt"/>
        <w:numPr>
          <w:ilvl w:val="0"/>
          <w:numId w:val="2"/>
        </w:numPr>
        <w:rPr>
          <w:lang w:eastAsia="nb-NO"/>
        </w:rPr>
      </w:pPr>
      <w:r w:rsidRPr="00EA0AB7">
        <w:rPr>
          <w:b/>
          <w:lang w:eastAsia="nb-NO"/>
        </w:rPr>
        <w:t>Alt avfall, slam, sand, etc. skal vera avvatna i forkant leveranse</w:t>
      </w:r>
      <w:r>
        <w:rPr>
          <w:lang w:eastAsia="nb-NO"/>
        </w:rPr>
        <w:t xml:space="preserve">. Det er heller ikkje lovleg å spyla ut massane.  </w:t>
      </w:r>
    </w:p>
    <w:p w:rsidR="00B4761A" w:rsidRPr="00E33747" w:rsidRDefault="00D450F1" w:rsidP="00FC24A0">
      <w:pPr>
        <w:pStyle w:val="Listeavsnitt"/>
        <w:numPr>
          <w:ilvl w:val="0"/>
          <w:numId w:val="2"/>
        </w:numPr>
        <w:rPr>
          <w:lang w:eastAsia="nb-NO"/>
        </w:rPr>
      </w:pPr>
      <w:r w:rsidRPr="00E33747">
        <w:rPr>
          <w:rFonts w:cs="Arial"/>
          <w:b/>
        </w:rPr>
        <w:t xml:space="preserve">Slam frå </w:t>
      </w:r>
      <w:proofErr w:type="spellStart"/>
      <w:r w:rsidRPr="00E33747">
        <w:rPr>
          <w:rFonts w:cs="Arial"/>
          <w:b/>
        </w:rPr>
        <w:t>oljeutskillerar</w:t>
      </w:r>
      <w:proofErr w:type="spellEnd"/>
      <w:r w:rsidRPr="00E33747">
        <w:rPr>
          <w:rFonts w:cs="Arial"/>
        </w:rPr>
        <w:t xml:space="preserve"> knytt til bensinstasjonar, vaskehallar for køyretøy, motorverkstadar, bussterminal</w:t>
      </w:r>
      <w:r w:rsidR="00673841" w:rsidRPr="00E33747">
        <w:rPr>
          <w:rFonts w:cs="Arial"/>
        </w:rPr>
        <w:t xml:space="preserve">ar og liknande er </w:t>
      </w:r>
      <w:r w:rsidR="00745912">
        <w:rPr>
          <w:rFonts w:cs="Arial"/>
        </w:rPr>
        <w:t>alltid rekna som farleg avfall, avf.nr 7022.</w:t>
      </w:r>
      <w:r w:rsidR="00673841" w:rsidRPr="00E33747">
        <w:rPr>
          <w:rFonts w:cs="Arial"/>
        </w:rPr>
        <w:t xml:space="preserve"> </w:t>
      </w:r>
      <w:r w:rsidR="00745912">
        <w:rPr>
          <w:rFonts w:cs="Arial"/>
        </w:rPr>
        <w:t xml:space="preserve">Avfallshavar </w:t>
      </w:r>
      <w:r w:rsidR="00B4761A" w:rsidRPr="00E33747">
        <w:rPr>
          <w:rFonts w:cs="Arial"/>
        </w:rPr>
        <w:t xml:space="preserve">skal </w:t>
      </w:r>
      <w:r w:rsidR="00745912">
        <w:rPr>
          <w:rFonts w:cs="Arial"/>
        </w:rPr>
        <w:t xml:space="preserve">dokumentera </w:t>
      </w:r>
      <w:r w:rsidR="00B4761A" w:rsidRPr="00E33747">
        <w:rPr>
          <w:rFonts w:cs="Arial"/>
        </w:rPr>
        <w:t xml:space="preserve">avfallet sin samansetnad og </w:t>
      </w:r>
      <w:proofErr w:type="spellStart"/>
      <w:r w:rsidR="00B4761A" w:rsidRPr="00E33747">
        <w:rPr>
          <w:rFonts w:cs="Arial"/>
        </w:rPr>
        <w:t>utlekkingseigenskapar</w:t>
      </w:r>
      <w:proofErr w:type="spellEnd"/>
      <w:r w:rsidR="00B4761A" w:rsidRPr="00E33747">
        <w:rPr>
          <w:rFonts w:cs="Arial"/>
        </w:rPr>
        <w:t xml:space="preserve"> i følgje avfallsforskrifta kap. 9, vedlegg II, avsnitt 2.3.1. og 2.3.2.</w:t>
      </w:r>
    </w:p>
    <w:p w:rsidR="00673841" w:rsidRPr="00E33747" w:rsidRDefault="00673841" w:rsidP="00FC24A0">
      <w:pPr>
        <w:pStyle w:val="Listeavsnitt"/>
        <w:numPr>
          <w:ilvl w:val="0"/>
          <w:numId w:val="2"/>
        </w:numPr>
        <w:rPr>
          <w:lang w:eastAsia="nb-NO"/>
        </w:rPr>
      </w:pPr>
      <w:r w:rsidRPr="00E33747">
        <w:rPr>
          <w:rFonts w:cs="Arial"/>
          <w:b/>
        </w:rPr>
        <w:t xml:space="preserve">Slam frå vaskerenner og sandfang tilknytt </w:t>
      </w:r>
      <w:proofErr w:type="spellStart"/>
      <w:r w:rsidRPr="00E33747">
        <w:rPr>
          <w:rFonts w:cs="Arial"/>
          <w:b/>
        </w:rPr>
        <w:t>oljeutskillar</w:t>
      </w:r>
      <w:proofErr w:type="spellEnd"/>
      <w:r w:rsidRPr="00E33747">
        <w:rPr>
          <w:rFonts w:cs="Arial"/>
        </w:rPr>
        <w:t xml:space="preserve"> er alltid rekna so</w:t>
      </w:r>
      <w:r w:rsidR="00745912">
        <w:rPr>
          <w:rFonts w:cs="Arial"/>
        </w:rPr>
        <w:t>m farleg avfall, avf.nr 7022</w:t>
      </w:r>
      <w:r w:rsidRPr="00E33747">
        <w:rPr>
          <w:rFonts w:cs="Arial"/>
        </w:rPr>
        <w:t>.</w:t>
      </w:r>
      <w:r w:rsidR="00745912" w:rsidRPr="00745912">
        <w:rPr>
          <w:rFonts w:cs="Arial"/>
        </w:rPr>
        <w:t xml:space="preserve"> </w:t>
      </w:r>
      <w:r w:rsidR="00745912">
        <w:rPr>
          <w:rFonts w:cs="Arial"/>
        </w:rPr>
        <w:t xml:space="preserve">Avfallshavar </w:t>
      </w:r>
      <w:r w:rsidR="00745912" w:rsidRPr="00E33747">
        <w:rPr>
          <w:rFonts w:cs="Arial"/>
        </w:rPr>
        <w:t xml:space="preserve">skal </w:t>
      </w:r>
      <w:r w:rsidR="00745912">
        <w:rPr>
          <w:rFonts w:cs="Arial"/>
        </w:rPr>
        <w:t xml:space="preserve">dokumentera </w:t>
      </w:r>
      <w:r w:rsidR="00745912" w:rsidRPr="00E33747">
        <w:rPr>
          <w:rFonts w:cs="Arial"/>
        </w:rPr>
        <w:t xml:space="preserve">avfallet sin samansetnad og </w:t>
      </w:r>
      <w:proofErr w:type="spellStart"/>
      <w:r w:rsidR="00745912">
        <w:rPr>
          <w:rFonts w:cs="Arial"/>
        </w:rPr>
        <w:t>u</w:t>
      </w:r>
      <w:r w:rsidR="00745912" w:rsidRPr="00E33747">
        <w:rPr>
          <w:rFonts w:cs="Arial"/>
        </w:rPr>
        <w:t>tlekkingseigenskapar</w:t>
      </w:r>
      <w:proofErr w:type="spellEnd"/>
      <w:r w:rsidR="00745912" w:rsidRPr="00E33747">
        <w:rPr>
          <w:rFonts w:cs="Arial"/>
        </w:rPr>
        <w:t xml:space="preserve"> i følgje avfallsforskrifta kap. 9, vedlegg II, avsnitt 2.3.1. og 2.3.2.</w:t>
      </w:r>
    </w:p>
    <w:p w:rsidR="00E33747" w:rsidRPr="00E33747" w:rsidRDefault="00E33747" w:rsidP="00FC24A0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rFonts w:cs="Arial"/>
          <w:b/>
        </w:rPr>
        <w:t xml:space="preserve">Forureina massar frå sandfangkummar, gateoppsop, strøsand etc. </w:t>
      </w:r>
      <w:r w:rsidR="005C0435">
        <w:rPr>
          <w:rFonts w:cs="Arial"/>
        </w:rPr>
        <w:t>må behovet for analysar vurderast i kvart enkelt tilfelle. Vert klassifisert som forureina massar (1603 eller 1604)</w:t>
      </w:r>
    </w:p>
    <w:p w:rsidR="00673841" w:rsidRPr="00E33747" w:rsidRDefault="00673841" w:rsidP="00FC24A0">
      <w:pPr>
        <w:pStyle w:val="Listeavsnitt"/>
        <w:numPr>
          <w:ilvl w:val="0"/>
          <w:numId w:val="2"/>
        </w:numPr>
        <w:rPr>
          <w:lang w:eastAsia="nb-NO"/>
        </w:rPr>
      </w:pPr>
      <w:r w:rsidRPr="00E33747">
        <w:rPr>
          <w:rFonts w:cs="Arial"/>
          <w:b/>
        </w:rPr>
        <w:t>Oljeforureina massar</w:t>
      </w:r>
      <w:r w:rsidR="00E33747" w:rsidRPr="00E33747">
        <w:rPr>
          <w:rFonts w:cs="Arial"/>
        </w:rPr>
        <w:t xml:space="preserve"> må analyserast opp mot TOC, BTEX, PCB-7 og olje i intervalla C5 – C35.</w:t>
      </w:r>
    </w:p>
    <w:p w:rsidR="00673841" w:rsidRPr="00E33747" w:rsidRDefault="00673841" w:rsidP="00673841">
      <w:pPr>
        <w:pStyle w:val="Listeavsnitt"/>
        <w:numPr>
          <w:ilvl w:val="0"/>
          <w:numId w:val="2"/>
        </w:numPr>
        <w:rPr>
          <w:lang w:eastAsia="nb-NO"/>
        </w:rPr>
      </w:pPr>
      <w:r w:rsidRPr="00E33747">
        <w:rPr>
          <w:rFonts w:cs="Arial"/>
          <w:b/>
        </w:rPr>
        <w:t>Blanda forureina sand/slam</w:t>
      </w:r>
      <w:r w:rsidRPr="00E33747">
        <w:rPr>
          <w:rFonts w:cs="Arial"/>
        </w:rPr>
        <w:t xml:space="preserve"> skal alltid analyserast på det konkrete lasset som ønskast levert.</w:t>
      </w:r>
    </w:p>
    <w:p w:rsidR="00673841" w:rsidRPr="00E33747" w:rsidRDefault="00673841" w:rsidP="00673841">
      <w:pPr>
        <w:pStyle w:val="Listeavsnitt"/>
        <w:numPr>
          <w:ilvl w:val="0"/>
          <w:numId w:val="2"/>
        </w:numPr>
        <w:rPr>
          <w:lang w:eastAsia="nb-NO"/>
        </w:rPr>
      </w:pPr>
      <w:r w:rsidRPr="00E33747">
        <w:rPr>
          <w:lang w:eastAsia="nb-NO"/>
        </w:rPr>
        <w:t xml:space="preserve">Avfallshavar må halda slam/sand frå </w:t>
      </w:r>
      <w:r w:rsidRPr="005C0435">
        <w:rPr>
          <w:b/>
          <w:lang w:eastAsia="nb-NO"/>
        </w:rPr>
        <w:t>forskjellige avfallsprodusentar åtskilt</w:t>
      </w:r>
      <w:r w:rsidRPr="00E33747">
        <w:rPr>
          <w:lang w:eastAsia="nb-NO"/>
        </w:rPr>
        <w:t>.</w:t>
      </w:r>
    </w:p>
    <w:p w:rsidR="00673841" w:rsidRPr="00E33747" w:rsidRDefault="00673841" w:rsidP="00673841">
      <w:pPr>
        <w:pStyle w:val="Listeavsnitt"/>
        <w:numPr>
          <w:ilvl w:val="0"/>
          <w:numId w:val="2"/>
        </w:numPr>
        <w:rPr>
          <w:lang w:eastAsia="nb-NO"/>
        </w:rPr>
      </w:pPr>
      <w:r w:rsidRPr="00E33747">
        <w:rPr>
          <w:lang w:eastAsia="nb-NO"/>
        </w:rPr>
        <w:t xml:space="preserve">Det er viktig at avfallshavar kjem med så </w:t>
      </w:r>
      <w:r w:rsidRPr="005C0435">
        <w:rPr>
          <w:b/>
          <w:lang w:eastAsia="nb-NO"/>
        </w:rPr>
        <w:t>detaljerte opplysningar</w:t>
      </w:r>
      <w:r w:rsidRPr="00E33747">
        <w:rPr>
          <w:lang w:eastAsia="nb-NO"/>
        </w:rPr>
        <w:t xml:space="preserve"> som mogeleg.</w:t>
      </w:r>
    </w:p>
    <w:p w:rsidR="00673841" w:rsidRPr="00E33747" w:rsidRDefault="00673841" w:rsidP="00673841">
      <w:pPr>
        <w:pStyle w:val="Listeavsnitt"/>
        <w:numPr>
          <w:ilvl w:val="0"/>
          <w:numId w:val="2"/>
        </w:numPr>
        <w:rPr>
          <w:lang w:eastAsia="nb-NO"/>
        </w:rPr>
      </w:pPr>
      <w:r w:rsidRPr="00E33747">
        <w:rPr>
          <w:rFonts w:cs="Arial"/>
        </w:rPr>
        <w:t xml:space="preserve">Legg ved </w:t>
      </w:r>
      <w:r w:rsidRPr="005C0435">
        <w:rPr>
          <w:rFonts w:cs="Arial"/>
          <w:b/>
        </w:rPr>
        <w:t>sikkerheitsdatablad</w:t>
      </w:r>
      <w:r w:rsidRPr="00E33747">
        <w:rPr>
          <w:rFonts w:cs="Arial"/>
        </w:rPr>
        <w:t xml:space="preserve"> på stoff som sanden kan vera forureina med, dersom det er tilgjengeleg.</w:t>
      </w:r>
    </w:p>
    <w:p w:rsidR="00673841" w:rsidRPr="00E33747" w:rsidRDefault="00673841" w:rsidP="00673841">
      <w:pPr>
        <w:pStyle w:val="Listeavsnitt"/>
        <w:numPr>
          <w:ilvl w:val="0"/>
          <w:numId w:val="2"/>
        </w:numPr>
        <w:rPr>
          <w:lang w:eastAsia="nb-NO"/>
        </w:rPr>
      </w:pPr>
      <w:r w:rsidRPr="00E33747">
        <w:rPr>
          <w:rFonts w:cs="Arial"/>
        </w:rPr>
        <w:t xml:space="preserve">Ved </w:t>
      </w:r>
      <w:r w:rsidRPr="005C0435">
        <w:rPr>
          <w:rFonts w:cs="Arial"/>
          <w:b/>
        </w:rPr>
        <w:t>mista</w:t>
      </w:r>
      <w:r w:rsidR="005C0435" w:rsidRPr="005C0435">
        <w:rPr>
          <w:rFonts w:cs="Arial"/>
          <w:b/>
        </w:rPr>
        <w:t>nke om spesifikke farlege stoff</w:t>
      </w:r>
      <w:r w:rsidR="005C0435">
        <w:rPr>
          <w:rFonts w:cs="Arial"/>
        </w:rPr>
        <w:t xml:space="preserve"> skal </w:t>
      </w:r>
      <w:r w:rsidRPr="00E33747">
        <w:rPr>
          <w:rFonts w:cs="Arial"/>
        </w:rPr>
        <w:t xml:space="preserve">analyse av desse stoffa </w:t>
      </w:r>
      <w:r w:rsidR="005C0435">
        <w:rPr>
          <w:rFonts w:cs="Arial"/>
        </w:rPr>
        <w:t>synleggjerast.</w:t>
      </w:r>
    </w:p>
    <w:p w:rsidR="00673841" w:rsidRPr="005A5521" w:rsidRDefault="00673841" w:rsidP="00673841">
      <w:pPr>
        <w:pStyle w:val="Listeavsnitt"/>
        <w:numPr>
          <w:ilvl w:val="0"/>
          <w:numId w:val="2"/>
        </w:numPr>
        <w:rPr>
          <w:lang w:eastAsia="nb-NO"/>
        </w:rPr>
      </w:pPr>
      <w:r w:rsidRPr="00E33747">
        <w:rPr>
          <w:rFonts w:cs="Arial"/>
        </w:rPr>
        <w:t xml:space="preserve">Alt avfall til deponi skal </w:t>
      </w:r>
      <w:r w:rsidRPr="005C0435">
        <w:rPr>
          <w:rFonts w:cs="Arial"/>
          <w:b/>
        </w:rPr>
        <w:t>basiskarakteriserast.</w:t>
      </w:r>
    </w:p>
    <w:p w:rsidR="00EA0AB7" w:rsidRPr="005A5521" w:rsidRDefault="00EA0AB7" w:rsidP="00A05095">
      <w:pPr>
        <w:pStyle w:val="Listeavsnitt"/>
        <w:rPr>
          <w:color w:val="FF0000"/>
          <w:u w:val="single"/>
          <w:lang w:eastAsia="nb-NO"/>
        </w:rPr>
      </w:pPr>
    </w:p>
    <w:p w:rsidR="005A5521" w:rsidRPr="00A05095" w:rsidRDefault="005A5521" w:rsidP="005A5521">
      <w:pPr>
        <w:pStyle w:val="Overskrift4"/>
        <w:rPr>
          <w:rFonts w:ascii="Arial" w:hAnsi="Arial" w:cs="Arial"/>
          <w:sz w:val="22"/>
          <w:szCs w:val="22"/>
        </w:rPr>
      </w:pPr>
      <w:r w:rsidRPr="00A05095">
        <w:rPr>
          <w:rFonts w:ascii="Arial" w:hAnsi="Arial" w:cs="Arial"/>
          <w:sz w:val="22"/>
          <w:szCs w:val="22"/>
        </w:rPr>
        <w:t xml:space="preserve">Desse farleg avfall fraksjonane kan SUM ta </w:t>
      </w:r>
      <w:proofErr w:type="spellStart"/>
      <w:r w:rsidRPr="00A05095">
        <w:rPr>
          <w:rFonts w:ascii="Arial" w:hAnsi="Arial" w:cs="Arial"/>
          <w:sz w:val="22"/>
          <w:szCs w:val="22"/>
        </w:rPr>
        <w:t>i mot</w:t>
      </w:r>
      <w:proofErr w:type="spellEnd"/>
      <w:r w:rsidRPr="00A05095">
        <w:rPr>
          <w:rFonts w:ascii="Arial" w:hAnsi="Arial" w:cs="Arial"/>
          <w:sz w:val="22"/>
          <w:szCs w:val="22"/>
        </w:rPr>
        <w:t>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1275"/>
        <w:gridCol w:w="2261"/>
      </w:tblGrid>
      <w:tr w:rsidR="00DA273B" w:rsidTr="00A31584">
        <w:tc>
          <w:tcPr>
            <w:tcW w:w="5529" w:type="dxa"/>
          </w:tcPr>
          <w:p w:rsidR="00DA273B" w:rsidRDefault="00745912" w:rsidP="00A31584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S</w:t>
            </w:r>
            <w:r w:rsidR="00121FBA">
              <w:rPr>
                <w:lang w:eastAsia="nb-NO"/>
              </w:rPr>
              <w:t xml:space="preserve">lam frå </w:t>
            </w:r>
            <w:proofErr w:type="spellStart"/>
            <w:r w:rsidR="00121FBA">
              <w:rPr>
                <w:lang w:eastAsia="nb-NO"/>
              </w:rPr>
              <w:t>oljeutskillar</w:t>
            </w:r>
            <w:proofErr w:type="spellEnd"/>
            <w:r w:rsidR="00D450F1">
              <w:rPr>
                <w:lang w:eastAsia="nb-NO"/>
              </w:rPr>
              <w:t xml:space="preserve"> </w:t>
            </w:r>
          </w:p>
        </w:tc>
        <w:tc>
          <w:tcPr>
            <w:tcW w:w="1275" w:type="dxa"/>
          </w:tcPr>
          <w:p w:rsidR="00DA273B" w:rsidRDefault="00DA273B" w:rsidP="00121FBA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 xml:space="preserve">7022 </w:t>
            </w:r>
          </w:p>
        </w:tc>
        <w:tc>
          <w:tcPr>
            <w:tcW w:w="2261" w:type="dxa"/>
          </w:tcPr>
          <w:p w:rsidR="00DA273B" w:rsidRDefault="005A5521" w:rsidP="00745912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 xml:space="preserve">13 05 03 </w:t>
            </w:r>
          </w:p>
        </w:tc>
      </w:tr>
      <w:tr w:rsidR="00745912" w:rsidTr="00A31584">
        <w:tc>
          <w:tcPr>
            <w:tcW w:w="5529" w:type="dxa"/>
          </w:tcPr>
          <w:p w:rsidR="00745912" w:rsidRDefault="00A31584" w:rsidP="00A31584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Slam frå vaskerenner og</w:t>
            </w:r>
            <w:r w:rsidR="00745912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 xml:space="preserve">sandfang </w:t>
            </w:r>
            <w:proofErr w:type="spellStart"/>
            <w:r>
              <w:rPr>
                <w:lang w:eastAsia="nb-NO"/>
              </w:rPr>
              <w:t>tilknytta</w:t>
            </w:r>
            <w:proofErr w:type="spellEnd"/>
            <w:r w:rsidR="00745912">
              <w:rPr>
                <w:lang w:eastAsia="nb-NO"/>
              </w:rPr>
              <w:t xml:space="preserve"> </w:t>
            </w:r>
            <w:proofErr w:type="spellStart"/>
            <w:r w:rsidR="00745912">
              <w:rPr>
                <w:lang w:eastAsia="nb-NO"/>
              </w:rPr>
              <w:t>oljeutskillar</w:t>
            </w:r>
            <w:proofErr w:type="spellEnd"/>
          </w:p>
        </w:tc>
        <w:tc>
          <w:tcPr>
            <w:tcW w:w="1275" w:type="dxa"/>
          </w:tcPr>
          <w:p w:rsidR="00745912" w:rsidRDefault="00745912" w:rsidP="00121FBA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7022</w:t>
            </w:r>
          </w:p>
        </w:tc>
        <w:tc>
          <w:tcPr>
            <w:tcW w:w="2261" w:type="dxa"/>
          </w:tcPr>
          <w:p w:rsidR="00745912" w:rsidRDefault="00745912" w:rsidP="003D3369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13 05 08</w:t>
            </w:r>
          </w:p>
        </w:tc>
      </w:tr>
      <w:tr w:rsidR="00502B2B" w:rsidTr="00A31584">
        <w:tc>
          <w:tcPr>
            <w:tcW w:w="5529" w:type="dxa"/>
          </w:tcPr>
          <w:p w:rsidR="00502B2B" w:rsidRDefault="00502B2B" w:rsidP="003D3369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Fast avfall frå sandfang og olje-/</w:t>
            </w:r>
            <w:proofErr w:type="spellStart"/>
            <w:r>
              <w:rPr>
                <w:lang w:eastAsia="nb-NO"/>
              </w:rPr>
              <w:t>vannseperator</w:t>
            </w:r>
            <w:proofErr w:type="spellEnd"/>
          </w:p>
        </w:tc>
        <w:tc>
          <w:tcPr>
            <w:tcW w:w="1275" w:type="dxa"/>
          </w:tcPr>
          <w:p w:rsidR="00502B2B" w:rsidRDefault="00502B2B" w:rsidP="003D3369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7022</w:t>
            </w:r>
          </w:p>
        </w:tc>
        <w:tc>
          <w:tcPr>
            <w:tcW w:w="2261" w:type="dxa"/>
          </w:tcPr>
          <w:p w:rsidR="00502B2B" w:rsidRDefault="00502B2B" w:rsidP="003D3369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13 05 01</w:t>
            </w:r>
            <w:r w:rsidR="005A5521">
              <w:rPr>
                <w:lang w:eastAsia="nb-NO"/>
              </w:rPr>
              <w:t>/ 13 05 02</w:t>
            </w:r>
          </w:p>
        </w:tc>
      </w:tr>
      <w:tr w:rsidR="005C0435" w:rsidTr="00A31584">
        <w:tc>
          <w:tcPr>
            <w:tcW w:w="5529" w:type="dxa"/>
          </w:tcPr>
          <w:p w:rsidR="005C0435" w:rsidRDefault="006E4F66" w:rsidP="003D3369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Oljeforureina jord og stein</w:t>
            </w:r>
            <w:r w:rsidR="00A31584">
              <w:rPr>
                <w:lang w:eastAsia="nb-NO"/>
              </w:rPr>
              <w:t xml:space="preserve"> (frå bygg og rivingsarbeid)</w:t>
            </w:r>
          </w:p>
        </w:tc>
        <w:tc>
          <w:tcPr>
            <w:tcW w:w="1275" w:type="dxa"/>
          </w:tcPr>
          <w:p w:rsidR="005C0435" w:rsidRDefault="006E4F66" w:rsidP="003D3369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7022</w:t>
            </w:r>
          </w:p>
        </w:tc>
        <w:tc>
          <w:tcPr>
            <w:tcW w:w="2261" w:type="dxa"/>
          </w:tcPr>
          <w:p w:rsidR="005C0435" w:rsidRDefault="006E4F66" w:rsidP="003D3369">
            <w:pPr>
              <w:pStyle w:val="Listeavsnitt"/>
              <w:ind w:left="0"/>
              <w:rPr>
                <w:lang w:eastAsia="nb-NO"/>
              </w:rPr>
            </w:pPr>
            <w:r>
              <w:rPr>
                <w:lang w:eastAsia="nb-NO"/>
              </w:rPr>
              <w:t>17 05 03</w:t>
            </w:r>
          </w:p>
        </w:tc>
      </w:tr>
    </w:tbl>
    <w:p w:rsidR="00DA273B" w:rsidRPr="003E30DD" w:rsidRDefault="00DA273B" w:rsidP="003D3369">
      <w:pPr>
        <w:pStyle w:val="Listeavsnitt"/>
        <w:ind w:left="1416"/>
        <w:rPr>
          <w:rFonts w:ascii="Arial" w:hAnsi="Arial" w:cs="Arial"/>
          <w:lang w:eastAsia="nb-NO"/>
        </w:rPr>
      </w:pPr>
    </w:p>
    <w:p w:rsidR="00EA0AB7" w:rsidRDefault="00EA0AB7" w:rsidP="005A5521">
      <w:pPr>
        <w:pStyle w:val="Overskrift4"/>
        <w:rPr>
          <w:rFonts w:ascii="Arial" w:hAnsi="Arial" w:cs="Arial"/>
          <w:sz w:val="22"/>
          <w:szCs w:val="22"/>
        </w:rPr>
      </w:pPr>
    </w:p>
    <w:p w:rsidR="00130FEF" w:rsidRPr="003E30DD" w:rsidRDefault="00130FEF" w:rsidP="005A5521">
      <w:pPr>
        <w:pStyle w:val="Overskrift4"/>
        <w:rPr>
          <w:rFonts w:ascii="Arial" w:hAnsi="Arial" w:cs="Arial"/>
          <w:sz w:val="22"/>
          <w:szCs w:val="22"/>
        </w:rPr>
      </w:pPr>
      <w:proofErr w:type="spellStart"/>
      <w:r w:rsidRPr="003E30DD">
        <w:rPr>
          <w:rFonts w:ascii="Arial" w:hAnsi="Arial" w:cs="Arial"/>
          <w:sz w:val="22"/>
          <w:szCs w:val="22"/>
        </w:rPr>
        <w:t>Opplysningar</w:t>
      </w:r>
      <w:proofErr w:type="spellEnd"/>
      <w:r w:rsidRPr="003E30DD">
        <w:rPr>
          <w:rFonts w:ascii="Arial" w:hAnsi="Arial" w:cs="Arial"/>
          <w:sz w:val="22"/>
          <w:szCs w:val="22"/>
        </w:rPr>
        <w:t xml:space="preserve"> om </w:t>
      </w:r>
      <w:r w:rsidR="00D450F1" w:rsidRPr="003E30DD">
        <w:rPr>
          <w:rFonts w:ascii="Arial" w:hAnsi="Arial" w:cs="Arial"/>
          <w:sz w:val="22"/>
          <w:szCs w:val="22"/>
        </w:rPr>
        <w:t>slammet/ sanden (skal fyllas</w:t>
      </w:r>
      <w:r w:rsidRPr="003E30DD">
        <w:rPr>
          <w:rFonts w:ascii="Arial" w:hAnsi="Arial" w:cs="Arial"/>
          <w:sz w:val="22"/>
          <w:szCs w:val="22"/>
        </w:rPr>
        <w:t xml:space="preserve"> ut av </w:t>
      </w:r>
      <w:proofErr w:type="spellStart"/>
      <w:r w:rsidRPr="003E30DD">
        <w:rPr>
          <w:rFonts w:ascii="Arial" w:hAnsi="Arial" w:cs="Arial"/>
          <w:sz w:val="22"/>
          <w:szCs w:val="22"/>
        </w:rPr>
        <w:t>avfalls</w:t>
      </w:r>
      <w:r w:rsidR="00D450F1" w:rsidRPr="003E30DD">
        <w:rPr>
          <w:rFonts w:ascii="Arial" w:hAnsi="Arial" w:cs="Arial"/>
          <w:sz w:val="22"/>
          <w:szCs w:val="22"/>
        </w:rPr>
        <w:t>havar</w:t>
      </w:r>
      <w:proofErr w:type="spellEnd"/>
      <w:r w:rsidRPr="003E30DD">
        <w:rPr>
          <w:rFonts w:ascii="Arial" w:hAnsi="Arial" w:cs="Arial"/>
          <w:sz w:val="22"/>
          <w:szCs w:val="22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709"/>
        <w:gridCol w:w="567"/>
        <w:gridCol w:w="3685"/>
      </w:tblGrid>
      <w:tr w:rsidR="00130FEF" w:rsidRPr="003E30DD" w:rsidTr="002D2007">
        <w:trPr>
          <w:trHeight w:val="454"/>
        </w:trPr>
        <w:tc>
          <w:tcPr>
            <w:tcW w:w="562" w:type="dxa"/>
            <w:vAlign w:val="center"/>
          </w:tcPr>
          <w:p w:rsidR="00130FEF" w:rsidRPr="003E30DD" w:rsidRDefault="00130FEF" w:rsidP="00D07A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30FEF" w:rsidRPr="003E30DD" w:rsidRDefault="002D2007" w:rsidP="002D2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bCs/>
                <w:sz w:val="20"/>
                <w:szCs w:val="20"/>
              </w:rPr>
              <w:t>San</w:t>
            </w:r>
            <w:r w:rsidR="00B4761A" w:rsidRPr="003E30DD">
              <w:rPr>
                <w:rFonts w:ascii="Arial" w:hAnsi="Arial" w:cs="Arial"/>
                <w:b/>
                <w:bCs/>
                <w:sz w:val="20"/>
                <w:szCs w:val="20"/>
              </w:rPr>
              <w:t>d/ slam frå ein avfallshavar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EF" w:rsidRPr="003E30DD" w:rsidRDefault="00130FEF" w:rsidP="00D07A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30FEF" w:rsidRPr="003E30DD" w:rsidRDefault="00130FEF" w:rsidP="00D07A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30FEF" w:rsidRPr="003E30DD" w:rsidRDefault="002D2007" w:rsidP="00B47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bCs/>
                <w:sz w:val="20"/>
                <w:szCs w:val="20"/>
              </w:rPr>
              <w:t>Sand/ slam frå fl</w:t>
            </w:r>
            <w:r w:rsidR="00B4761A" w:rsidRPr="003E30DD">
              <w:rPr>
                <w:rFonts w:ascii="Arial" w:hAnsi="Arial" w:cs="Arial"/>
                <w:b/>
                <w:bCs/>
                <w:sz w:val="20"/>
                <w:szCs w:val="20"/>
              </w:rPr>
              <w:t>eire avfallshavarar</w:t>
            </w:r>
          </w:p>
        </w:tc>
      </w:tr>
    </w:tbl>
    <w:p w:rsidR="00130FEF" w:rsidRPr="00130FEF" w:rsidRDefault="00130FEF" w:rsidP="00130FEF">
      <w:pPr>
        <w:pStyle w:val="Overskrift4"/>
      </w:pPr>
    </w:p>
    <w:p w:rsidR="00130FEF" w:rsidRPr="00130FEF" w:rsidRDefault="00A31584" w:rsidP="00130FEF">
      <w:pPr>
        <w:pStyle w:val="Overskrift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Opphavet til</w:t>
      </w:r>
      <w:r w:rsidR="00130FEF" w:rsidRPr="00130FEF">
        <w:rPr>
          <w:rFonts w:ascii="Arial" w:hAnsi="Arial" w:cs="Arial"/>
          <w:b w:val="0"/>
          <w:sz w:val="22"/>
          <w:szCs w:val="22"/>
        </w:rPr>
        <w:t xml:space="preserve"> </w:t>
      </w:r>
      <w:r w:rsidR="002D2007">
        <w:rPr>
          <w:rFonts w:ascii="Arial" w:hAnsi="Arial" w:cs="Arial"/>
          <w:b w:val="0"/>
          <w:sz w:val="22"/>
          <w:szCs w:val="22"/>
        </w:rPr>
        <w:t>slammet/ sanden</w:t>
      </w:r>
      <w:r w:rsidR="00130FEF" w:rsidRPr="00130FEF">
        <w:rPr>
          <w:rFonts w:ascii="Arial" w:hAnsi="Arial" w:cs="Arial"/>
          <w:b w:val="0"/>
          <w:sz w:val="22"/>
          <w:szCs w:val="22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213"/>
        <w:gridCol w:w="1595"/>
        <w:gridCol w:w="1545"/>
        <w:gridCol w:w="1407"/>
        <w:gridCol w:w="1717"/>
      </w:tblGrid>
      <w:tr w:rsidR="006A22A7" w:rsidRPr="00130FEF" w:rsidTr="006A22A7">
        <w:tc>
          <w:tcPr>
            <w:tcW w:w="1449" w:type="dxa"/>
          </w:tcPr>
          <w:p w:rsidR="006A22A7" w:rsidRPr="003E30DD" w:rsidRDefault="006A22A7" w:rsidP="00D0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sz w:val="20"/>
                <w:szCs w:val="20"/>
              </w:rPr>
              <w:t>Bensinstasjon</w:t>
            </w:r>
          </w:p>
        </w:tc>
        <w:tc>
          <w:tcPr>
            <w:tcW w:w="1379" w:type="dxa"/>
          </w:tcPr>
          <w:p w:rsidR="006A22A7" w:rsidRPr="003E30DD" w:rsidRDefault="003E30DD" w:rsidP="00D07A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Vaskehall </w:t>
            </w:r>
            <w:r w:rsidR="006A22A7" w:rsidRPr="003E30DD">
              <w:rPr>
                <w:rFonts w:ascii="Arial" w:hAnsi="Arial" w:cs="Arial"/>
                <w:b/>
                <w:sz w:val="20"/>
                <w:szCs w:val="20"/>
              </w:rPr>
              <w:t>køyretøy</w:t>
            </w:r>
          </w:p>
        </w:tc>
        <w:tc>
          <w:tcPr>
            <w:tcW w:w="1560" w:type="dxa"/>
          </w:tcPr>
          <w:p w:rsidR="006A22A7" w:rsidRPr="003E30DD" w:rsidRDefault="006A22A7" w:rsidP="00130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sz w:val="20"/>
                <w:szCs w:val="20"/>
              </w:rPr>
              <w:t>Motorverkstad</w:t>
            </w:r>
          </w:p>
        </w:tc>
        <w:tc>
          <w:tcPr>
            <w:tcW w:w="1559" w:type="dxa"/>
          </w:tcPr>
          <w:p w:rsidR="006A22A7" w:rsidRPr="003E30DD" w:rsidRDefault="006A22A7" w:rsidP="00D0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sz w:val="20"/>
                <w:szCs w:val="20"/>
              </w:rPr>
              <w:t>Bussterminal, eller liknande</w:t>
            </w:r>
          </w:p>
        </w:tc>
        <w:tc>
          <w:tcPr>
            <w:tcW w:w="1558" w:type="dxa"/>
          </w:tcPr>
          <w:p w:rsidR="006A22A7" w:rsidRPr="003E30DD" w:rsidRDefault="006A22A7" w:rsidP="00D0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sz w:val="20"/>
                <w:szCs w:val="20"/>
              </w:rPr>
              <w:t>Byggeplass</w:t>
            </w:r>
          </w:p>
        </w:tc>
        <w:tc>
          <w:tcPr>
            <w:tcW w:w="1555" w:type="dxa"/>
          </w:tcPr>
          <w:p w:rsidR="006A22A7" w:rsidRPr="003E30DD" w:rsidRDefault="006A22A7" w:rsidP="00D07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sz w:val="20"/>
                <w:szCs w:val="20"/>
              </w:rPr>
              <w:t>Rivingsprosjekt</w:t>
            </w:r>
          </w:p>
        </w:tc>
      </w:tr>
      <w:tr w:rsidR="006A22A7" w:rsidRPr="00130FEF" w:rsidTr="006A22A7">
        <w:trPr>
          <w:trHeight w:val="465"/>
        </w:trPr>
        <w:tc>
          <w:tcPr>
            <w:tcW w:w="1449" w:type="dxa"/>
          </w:tcPr>
          <w:p w:rsidR="006A22A7" w:rsidRPr="00130FEF" w:rsidRDefault="006A22A7" w:rsidP="00D07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6A22A7" w:rsidRPr="00130FEF" w:rsidRDefault="006A22A7" w:rsidP="00D07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2A7" w:rsidRPr="00130FEF" w:rsidRDefault="006A22A7" w:rsidP="00D07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22A7" w:rsidRPr="00130FEF" w:rsidRDefault="006A22A7" w:rsidP="00D07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6A22A7" w:rsidRPr="00130FEF" w:rsidRDefault="006A22A7" w:rsidP="00D07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6A22A7" w:rsidRPr="00130FEF" w:rsidRDefault="006A22A7" w:rsidP="00D07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CC4" w:rsidRDefault="00641CC4" w:rsidP="00130FEF">
      <w:pPr>
        <w:pStyle w:val="Overskrift4"/>
        <w:rPr>
          <w:rFonts w:eastAsiaTheme="minorHAnsi"/>
          <w:b w:val="0"/>
          <w:bCs w:val="0"/>
          <w:sz w:val="24"/>
          <w:lang w:val="nn-NO"/>
        </w:rPr>
      </w:pPr>
    </w:p>
    <w:p w:rsidR="00130FEF" w:rsidRPr="00130FEF" w:rsidRDefault="00680DEB" w:rsidP="00130FEF">
      <w:pPr>
        <w:pStyle w:val="Overskrift4"/>
      </w:pPr>
      <w:r>
        <w:rPr>
          <w:rFonts w:ascii="Arial" w:hAnsi="Arial" w:cs="Arial"/>
          <w:b w:val="0"/>
          <w:sz w:val="22"/>
          <w:szCs w:val="22"/>
        </w:rPr>
        <w:t xml:space="preserve">Anna </w:t>
      </w:r>
      <w:r w:rsidR="00A31584">
        <w:rPr>
          <w:rFonts w:ascii="Arial" w:hAnsi="Arial" w:cs="Arial"/>
          <w:b w:val="0"/>
          <w:sz w:val="22"/>
          <w:szCs w:val="22"/>
        </w:rPr>
        <w:t>opphav</w:t>
      </w:r>
      <w:r>
        <w:rPr>
          <w:rFonts w:ascii="Arial" w:hAnsi="Arial" w:cs="Arial"/>
          <w:b w:val="0"/>
          <w:sz w:val="22"/>
          <w:szCs w:val="22"/>
        </w:rPr>
        <w:t xml:space="preserve"> for slammet/ sanden: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641CC4" w:rsidRPr="00130FEF" w:rsidTr="00D07A08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:rsidR="00641CC4" w:rsidRPr="003E30DD" w:rsidRDefault="00641CC4" w:rsidP="00D07A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bCs/>
                <w:sz w:val="20"/>
                <w:szCs w:val="20"/>
              </w:rPr>
              <w:t>Svar:</w:t>
            </w:r>
          </w:p>
        </w:tc>
      </w:tr>
    </w:tbl>
    <w:p w:rsidR="00641CC4" w:rsidRDefault="00641CC4" w:rsidP="00641CC4">
      <w:pPr>
        <w:rPr>
          <w:lang w:val="nb-NO" w:eastAsia="nb-NO"/>
        </w:rPr>
      </w:pPr>
    </w:p>
    <w:p w:rsidR="00680DEB" w:rsidRPr="00680DEB" w:rsidRDefault="00680DEB" w:rsidP="00680DEB">
      <w:pPr>
        <w:pStyle w:val="Overskrift4"/>
        <w:rPr>
          <w:rFonts w:ascii="Arial" w:hAnsi="Arial" w:cs="Arial"/>
          <w:b w:val="0"/>
          <w:sz w:val="22"/>
          <w:szCs w:val="22"/>
        </w:rPr>
      </w:pPr>
      <w:proofErr w:type="spellStart"/>
      <w:r w:rsidRPr="00680DEB">
        <w:rPr>
          <w:rFonts w:ascii="Arial" w:hAnsi="Arial" w:cs="Arial"/>
          <w:b w:val="0"/>
          <w:sz w:val="22"/>
          <w:szCs w:val="22"/>
        </w:rPr>
        <w:t>Tilleggsopplysningar</w:t>
      </w:r>
      <w:proofErr w:type="spellEnd"/>
      <w:r w:rsidRPr="00680DEB">
        <w:rPr>
          <w:rFonts w:ascii="Arial" w:hAnsi="Arial" w:cs="Arial"/>
          <w:b w:val="0"/>
          <w:sz w:val="22"/>
          <w:szCs w:val="22"/>
        </w:rPr>
        <w:t>/ kommenta</w:t>
      </w:r>
      <w:r w:rsidR="00A31584">
        <w:rPr>
          <w:rFonts w:ascii="Arial" w:hAnsi="Arial" w:cs="Arial"/>
          <w:b w:val="0"/>
          <w:sz w:val="22"/>
          <w:szCs w:val="22"/>
        </w:rPr>
        <w:t>r</w:t>
      </w:r>
      <w:r w:rsidRPr="00680DEB">
        <w:rPr>
          <w:rFonts w:ascii="Arial" w:hAnsi="Arial" w:cs="Arial"/>
          <w:b w:val="0"/>
          <w:sz w:val="22"/>
          <w:szCs w:val="22"/>
        </w:rPr>
        <w:t>felt: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680DEB" w:rsidRPr="00130FEF" w:rsidTr="007117EC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:rsidR="00680DEB" w:rsidRPr="003E30DD" w:rsidRDefault="00680DEB" w:rsidP="00711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bCs/>
                <w:sz w:val="20"/>
                <w:szCs w:val="20"/>
              </w:rPr>
              <w:t>Svar:</w:t>
            </w:r>
          </w:p>
        </w:tc>
      </w:tr>
    </w:tbl>
    <w:p w:rsidR="00680DEB" w:rsidRPr="00641CC4" w:rsidRDefault="00680DEB" w:rsidP="00641CC4">
      <w:pPr>
        <w:rPr>
          <w:lang w:val="nb-NO" w:eastAsia="nb-N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641CC4" w:rsidRPr="003E30DD" w:rsidTr="00D07A08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:rsidR="00641CC4" w:rsidRPr="003E30DD" w:rsidRDefault="00641CC4" w:rsidP="00D07A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0DD">
              <w:rPr>
                <w:rFonts w:ascii="Arial" w:hAnsi="Arial" w:cs="Arial"/>
                <w:b/>
                <w:bCs/>
                <w:sz w:val="20"/>
                <w:szCs w:val="20"/>
              </w:rPr>
              <w:t>Dato og signatur:</w:t>
            </w:r>
          </w:p>
        </w:tc>
      </w:tr>
    </w:tbl>
    <w:p w:rsidR="00130FEF" w:rsidRPr="003E30DD" w:rsidRDefault="00130FEF" w:rsidP="00130FEF">
      <w:pPr>
        <w:rPr>
          <w:rFonts w:ascii="Arial" w:hAnsi="Arial" w:cs="Arial"/>
          <w:b/>
          <w:bCs/>
          <w:sz w:val="20"/>
          <w:szCs w:val="20"/>
        </w:rPr>
      </w:pPr>
    </w:p>
    <w:p w:rsidR="00500EB3" w:rsidRPr="003E30DD" w:rsidRDefault="00130FEF" w:rsidP="00130FEF">
      <w:pPr>
        <w:rPr>
          <w:rFonts w:ascii="Arial" w:hAnsi="Arial" w:cs="Arial"/>
          <w:sz w:val="20"/>
          <w:szCs w:val="20"/>
        </w:rPr>
      </w:pPr>
      <w:r w:rsidRPr="003E30DD">
        <w:rPr>
          <w:rFonts w:ascii="Arial" w:hAnsi="Arial" w:cs="Arial"/>
          <w:b/>
          <w:bCs/>
          <w:sz w:val="20"/>
          <w:szCs w:val="20"/>
        </w:rPr>
        <w:t xml:space="preserve">Ta kontakt med SUM på </w:t>
      </w:r>
      <w:hyperlink r:id="rId8" w:history="1">
        <w:r w:rsidRPr="003E30DD">
          <w:rPr>
            <w:rStyle w:val="Hyperkobling"/>
            <w:rFonts w:ascii="Arial" w:hAnsi="Arial" w:cs="Arial"/>
            <w:b/>
            <w:bCs/>
            <w:sz w:val="20"/>
            <w:szCs w:val="20"/>
          </w:rPr>
          <w:t>post@sum.sf.no</w:t>
        </w:r>
      </w:hyperlink>
      <w:r w:rsidRPr="003E30D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E30DD">
        <w:rPr>
          <w:rFonts w:ascii="Arial" w:hAnsi="Arial" w:cs="Arial"/>
          <w:b/>
          <w:bCs/>
          <w:sz w:val="20"/>
          <w:szCs w:val="20"/>
        </w:rPr>
        <w:t>dersom det er noko du lurer på!!</w:t>
      </w:r>
    </w:p>
    <w:sectPr w:rsidR="00500EB3" w:rsidRPr="003E30DD" w:rsidSect="00E5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18" w:right="1418" w:bottom="1276" w:left="1418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F0" w:rsidRDefault="002871F0" w:rsidP="00500EB3">
      <w:pPr>
        <w:spacing w:after="0"/>
      </w:pPr>
      <w:r>
        <w:separator/>
      </w:r>
    </w:p>
  </w:endnote>
  <w:endnote w:type="continuationSeparator" w:id="0">
    <w:p w:rsidR="002871F0" w:rsidRDefault="002871F0" w:rsidP="00500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2009F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Pr="002C46BA" w:rsidRDefault="00B23AB4" w:rsidP="00B23AB4">
    <w:pPr>
      <w:pStyle w:val="Bunntekst"/>
      <w:tabs>
        <w:tab w:val="clear" w:pos="4536"/>
        <w:tab w:val="clear" w:pos="9072"/>
        <w:tab w:val="left" w:pos="2626"/>
      </w:tabs>
      <w:ind w:left="-1134" w:right="-1417"/>
      <w:jc w:val="center"/>
      <w:rPr>
        <w:b/>
      </w:rPr>
    </w:pPr>
    <w:r>
      <w:rPr>
        <w:rFonts w:ascii="Helvetica Neue" w:hAnsi="Helvetica Neue"/>
        <w:noProof/>
        <w:lang w:eastAsia="nn-NO"/>
      </w:rPr>
      <w:drawing>
        <wp:inline distT="0" distB="0" distL="0" distR="0">
          <wp:extent cx="5759450" cy="654050"/>
          <wp:effectExtent l="19050" t="0" r="0" b="0"/>
          <wp:docPr id="3" name="Bilde 0" descr="Tekst_bunn_med eigarkomun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_bunn_med eigarkomuna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2009F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F0" w:rsidRDefault="002871F0" w:rsidP="00500EB3">
      <w:pPr>
        <w:spacing w:after="0"/>
      </w:pPr>
      <w:r>
        <w:separator/>
      </w:r>
    </w:p>
  </w:footnote>
  <w:footnote w:type="continuationSeparator" w:id="0">
    <w:p w:rsidR="002871F0" w:rsidRDefault="002871F0" w:rsidP="00500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0F3825">
    <w:pPr>
      <w:pStyle w:val="Topptekst"/>
    </w:pPr>
    <w:r>
      <w:rPr>
        <w:noProof/>
        <w:lang w:eastAsia="nn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10" o:spid="_x0000_s2062" type="#_x0000_t75" style="position:absolute;margin-left:0;margin-top:0;width:445.1pt;height:628.8pt;z-index:-251646976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20261223" o:spid="_x0000_s2059" type="#_x0000_t75" style="position:absolute;margin-left:0;margin-top:0;width:445.1pt;height:628.8pt;z-index:-251649024;mso-position-horizontal:center;mso-position-horizontal-relative:margin;mso-position-vertical:center;mso-position-vertical-relative:margin" o:allowincell="f">
          <v:imagedata r:id="rId1" o:title="A4-Mal_bilde_bgr" gain="19661f" blacklevel="22938f"/>
          <w10:wrap anchorx="margin" anchory="margin"/>
        </v:shape>
      </w:pict>
    </w:r>
    <w:r>
      <w:rPr>
        <w:noProof/>
        <w:lang w:eastAsia="nn-NO"/>
      </w:rPr>
      <w:pict>
        <v:shape id="WordPictureWatermark1776074363" o:spid="_x0000_s2053" type="#_x0000_t75" style="position:absolute;margin-left:0;margin-top:0;width:596.7pt;height:842.95pt;z-index:-251655168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1774366214" o:spid="_x0000_s2050" type="#_x0000_t75" style="position:absolute;margin-left:0;margin-top:0;width:716pt;height:1011.5pt;z-index:-251657216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Pr="00EE12B2" w:rsidRDefault="002009FF" w:rsidP="00EE12B2">
    <w:pPr>
      <w:pStyle w:val="Topptekst"/>
      <w:tabs>
        <w:tab w:val="clear" w:pos="9072"/>
        <w:tab w:val="right" w:pos="9639"/>
      </w:tabs>
      <w:ind w:left="-426" w:right="-569"/>
      <w:rPr>
        <w:noProof/>
        <w:lang w:eastAsia="nn-NO"/>
      </w:rPr>
    </w:pPr>
    <w:r w:rsidRPr="00F5493C">
      <w:rPr>
        <w:rFonts w:ascii="Helvetica Neue" w:hAnsi="Helvetica Neue"/>
        <w:noProof/>
        <w:lang w:eastAsia="nn-NO"/>
      </w:rPr>
      <w:drawing>
        <wp:inline distT="0" distB="0" distL="0" distR="0">
          <wp:extent cx="2583790" cy="941294"/>
          <wp:effectExtent l="19050" t="0" r="7010" b="0"/>
          <wp:docPr id="1" name="Bilde 2" descr="SUM-logo i far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-logo i farg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939" cy="94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9FF" w:rsidRDefault="000F3825">
    <w:pPr>
      <w:pStyle w:val="Topptekst"/>
    </w:pPr>
    <w:r>
      <w:rPr>
        <w:rFonts w:ascii="Helvetica Neue" w:hAnsi="Helvetica Neue"/>
        <w:noProof/>
        <w:lang w:eastAsia="nn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11" o:spid="_x0000_s2063" type="#_x0000_t75" style="position:absolute;margin-left:80.4pt;margin-top:87.6pt;width:445.1pt;height:628.8pt;z-index:-251645952;mso-position-horizontal-relative:margin;mso-position-vertical-relative:margin" o:allowincell="f">
          <v:imagedata r:id="rId2" o:title="A4-Mal_bilde_bg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0F3825">
    <w:pPr>
      <w:pStyle w:val="Topptekst"/>
    </w:pPr>
    <w:r>
      <w:rPr>
        <w:noProof/>
        <w:lang w:eastAsia="nn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09" o:spid="_x0000_s2061" type="#_x0000_t75" style="position:absolute;margin-left:0;margin-top:0;width:445.1pt;height:628.8pt;z-index:-251648000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20261222" o:spid="_x0000_s2058" type="#_x0000_t75" style="position:absolute;margin-left:0;margin-top:0;width:445.1pt;height:628.8pt;z-index:-251650048;mso-position-horizontal:center;mso-position-horizontal-relative:margin;mso-position-vertical:center;mso-position-vertical-relative:margin" o:allowincell="f">
          <v:imagedata r:id="rId1" o:title="A4-Mal_bilde_bgr" gain="19661f" blacklevel="22938f"/>
          <w10:wrap anchorx="margin" anchory="margin"/>
        </v:shape>
      </w:pict>
    </w:r>
    <w:r>
      <w:rPr>
        <w:noProof/>
        <w:lang w:eastAsia="nn-NO"/>
      </w:rPr>
      <w:pict>
        <v:shape id="WordPictureWatermark1776074362" o:spid="_x0000_s2052" type="#_x0000_t75" style="position:absolute;margin-left:0;margin-top:0;width:596.7pt;height:842.95pt;z-index:-251656192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1774366213" o:spid="_x0000_s2049" type="#_x0000_t75" style="position:absolute;margin-left:0;margin-top:0;width:716pt;height:1011.5pt;z-index:-251658240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29E8"/>
    <w:multiLevelType w:val="hybridMultilevel"/>
    <w:tmpl w:val="C95C578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32E3"/>
    <w:multiLevelType w:val="hybridMultilevel"/>
    <w:tmpl w:val="49B0385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3"/>
    <w:rsid w:val="000A139F"/>
    <w:rsid w:val="000C3121"/>
    <w:rsid w:val="000F3825"/>
    <w:rsid w:val="000F6DC0"/>
    <w:rsid w:val="00111016"/>
    <w:rsid w:val="00121FBA"/>
    <w:rsid w:val="00130FEF"/>
    <w:rsid w:val="0017345B"/>
    <w:rsid w:val="001F0193"/>
    <w:rsid w:val="002009FF"/>
    <w:rsid w:val="00224FEF"/>
    <w:rsid w:val="00231542"/>
    <w:rsid w:val="00264C74"/>
    <w:rsid w:val="002871F0"/>
    <w:rsid w:val="002C46BA"/>
    <w:rsid w:val="002D2007"/>
    <w:rsid w:val="002E7364"/>
    <w:rsid w:val="0034229B"/>
    <w:rsid w:val="003D3369"/>
    <w:rsid w:val="003E30DD"/>
    <w:rsid w:val="003F2F7C"/>
    <w:rsid w:val="003F4DC1"/>
    <w:rsid w:val="00496A57"/>
    <w:rsid w:val="004B57E1"/>
    <w:rsid w:val="004E31AF"/>
    <w:rsid w:val="004E3F5D"/>
    <w:rsid w:val="00500EB3"/>
    <w:rsid w:val="00502B2B"/>
    <w:rsid w:val="005A5521"/>
    <w:rsid w:val="005C0435"/>
    <w:rsid w:val="00641CC4"/>
    <w:rsid w:val="00673841"/>
    <w:rsid w:val="00680D5E"/>
    <w:rsid w:val="00680DEB"/>
    <w:rsid w:val="006A22A7"/>
    <w:rsid w:val="006E4F66"/>
    <w:rsid w:val="007155EA"/>
    <w:rsid w:val="00734B82"/>
    <w:rsid w:val="00745912"/>
    <w:rsid w:val="00762BBA"/>
    <w:rsid w:val="007A1AC6"/>
    <w:rsid w:val="00844745"/>
    <w:rsid w:val="00867726"/>
    <w:rsid w:val="008F2A69"/>
    <w:rsid w:val="009238BF"/>
    <w:rsid w:val="00962343"/>
    <w:rsid w:val="00994D07"/>
    <w:rsid w:val="009D12A7"/>
    <w:rsid w:val="009F536D"/>
    <w:rsid w:val="00A05095"/>
    <w:rsid w:val="00A31584"/>
    <w:rsid w:val="00A42334"/>
    <w:rsid w:val="00A4237E"/>
    <w:rsid w:val="00AD7F87"/>
    <w:rsid w:val="00B23AB4"/>
    <w:rsid w:val="00B30428"/>
    <w:rsid w:val="00B40530"/>
    <w:rsid w:val="00B4761A"/>
    <w:rsid w:val="00B61B43"/>
    <w:rsid w:val="00C40AA1"/>
    <w:rsid w:val="00C44C07"/>
    <w:rsid w:val="00C72F4C"/>
    <w:rsid w:val="00C80E5E"/>
    <w:rsid w:val="00D044D6"/>
    <w:rsid w:val="00D15B91"/>
    <w:rsid w:val="00D16749"/>
    <w:rsid w:val="00D450F1"/>
    <w:rsid w:val="00D57391"/>
    <w:rsid w:val="00DA273B"/>
    <w:rsid w:val="00DA4A70"/>
    <w:rsid w:val="00DB0EC6"/>
    <w:rsid w:val="00DE3E62"/>
    <w:rsid w:val="00E21A42"/>
    <w:rsid w:val="00E33747"/>
    <w:rsid w:val="00E4619F"/>
    <w:rsid w:val="00E52A85"/>
    <w:rsid w:val="00E5307B"/>
    <w:rsid w:val="00E92D16"/>
    <w:rsid w:val="00EA0AB7"/>
    <w:rsid w:val="00EE12B2"/>
    <w:rsid w:val="00F5493C"/>
    <w:rsid w:val="00FC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8140E3AD-1D58-48AA-9590-ACF4FCC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C6"/>
  </w:style>
  <w:style w:type="paragraph" w:styleId="Overskrift4">
    <w:name w:val="heading 4"/>
    <w:basedOn w:val="Normal"/>
    <w:next w:val="Normal"/>
    <w:link w:val="Overskrift4Tegn"/>
    <w:qFormat/>
    <w:rsid w:val="00130FEF"/>
    <w:pPr>
      <w:keepNext/>
      <w:spacing w:after="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0EB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00EB3"/>
  </w:style>
  <w:style w:type="paragraph" w:styleId="Bunntekst">
    <w:name w:val="footer"/>
    <w:basedOn w:val="Normal"/>
    <w:link w:val="BunntekstTegn"/>
    <w:uiPriority w:val="99"/>
    <w:unhideWhenUsed/>
    <w:rsid w:val="00500EB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00EB3"/>
  </w:style>
  <w:style w:type="paragraph" w:styleId="Bobletekst">
    <w:name w:val="Balloon Text"/>
    <w:basedOn w:val="Normal"/>
    <w:link w:val="BobletekstTegn"/>
    <w:uiPriority w:val="99"/>
    <w:semiHidden/>
    <w:unhideWhenUsed/>
    <w:rsid w:val="00500EB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EB3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130FEF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Tittel">
    <w:name w:val="Title"/>
    <w:basedOn w:val="Normal"/>
    <w:link w:val="TittelTegn"/>
    <w:qFormat/>
    <w:rsid w:val="00130FEF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130FEF"/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styleId="Hyperkobling">
    <w:name w:val="Hyperlink"/>
    <w:basedOn w:val="Standardskriftforavsnitt"/>
    <w:semiHidden/>
    <w:rsid w:val="00130FE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61B43"/>
    <w:pPr>
      <w:ind w:left="720"/>
      <w:contextualSpacing/>
    </w:pPr>
  </w:style>
  <w:style w:type="table" w:styleId="Tabellrutenett">
    <w:name w:val="Table Grid"/>
    <w:basedOn w:val="Vanligtabell"/>
    <w:uiPriority w:val="59"/>
    <w:rsid w:val="00DA27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um.sf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0E0DB-68A2-4971-A6CA-DA32056B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Kjell KB. Bu</cp:lastModifiedBy>
  <cp:revision>8</cp:revision>
  <cp:lastPrinted>2017-06-07T10:05:00Z</cp:lastPrinted>
  <dcterms:created xsi:type="dcterms:W3CDTF">2017-06-07T09:39:00Z</dcterms:created>
  <dcterms:modified xsi:type="dcterms:W3CDTF">2017-06-08T11:12:00Z</dcterms:modified>
</cp:coreProperties>
</file>